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809ddefa14a.htm"/>
      <w:bookmarkStart w:id="1" w:name="ksd15880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On July 22, 2026, the following email was distributed to employees of Seer, Inc. </w:t>
      </w:r>
    </w:p>
    <w:p>
      <w:pPr>
        <w:pStyle w:val="TextBody"/>
        <w:bidi w:val="0"/>
        <w:spacing w:before="240" w:after="0"/>
        <w:jc w:val="left"/>
        <w:rPr>
          <w:rFonts w:ascii="Times New Roman" w:hAnsi="Times New Roman"/>
          <w:sz w:val="20"/>
        </w:rPr>
      </w:pPr>
      <w:r>
        <w:rPr>
          <w:rFonts w:ascii="Times New Roman" w:hAnsi="Times New Roman"/>
          <w:sz w:val="20"/>
        </w:rPr>
        <w:t xml:space="preserve">Dear Team, </w:t>
      </w:r>
    </w:p>
    <w:p>
      <w:pPr>
        <w:pStyle w:val="TextBody"/>
        <w:bidi w:val="0"/>
        <w:spacing w:before="120" w:after="0"/>
        <w:jc w:val="left"/>
        <w:rPr>
          <w:rFonts w:ascii="Times New Roman" w:hAnsi="Times New Roman"/>
          <w:sz w:val="20"/>
        </w:rPr>
      </w:pPr>
      <w:r>
        <w:rPr>
          <w:rFonts w:ascii="Times New Roman" w:hAnsi="Times New Roman"/>
          <w:sz w:val="20"/>
        </w:rPr>
        <w:t xml:space="preserve">Our Annual Meeting is rapidly approaching and will take place next Tuesday, July 28. </w:t>
      </w:r>
      <w:r>
        <w:rPr>
          <w:rFonts w:ascii="Times New Roman" w:hAnsi="Times New Roman"/>
          <w:b/>
          <w:sz w:val="20"/>
        </w:rPr>
        <w:t xml:space="preserve">Every vote matters, no matter how many shares you own and </w:t>
      </w:r>
      <w:r>
        <w:rPr>
          <w:rFonts w:ascii="Times New Roman" w:hAnsi="Times New Roman"/>
          <w:b/>
          <w:sz w:val="20"/>
          <w:u w:val="single"/>
        </w:rPr>
        <w:t>we urge you to vote “FOR” Seer’s highly qualified director nominees on the BLUE proxy card today.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Seer, we’re building something special together. Every scientific breakthrough, every customer partnership, every product launch and every milestone we’ve reached is the result of this team’s talent, dedication and belief in our mission. Many of us are also stockholders, so we’re not just employees – we are owners who share in Seer’s future. We are making important progress and we’re confident we have the right Board and strategy to keep moving Seer forward. </w:t>
      </w:r>
    </w:p>
    <w:p>
      <w:pPr>
        <w:pStyle w:val="TextBody"/>
        <w:bidi w:val="0"/>
        <w:spacing w:before="240" w:after="0"/>
        <w:jc w:val="left"/>
        <w:rPr>
          <w:rFonts w:ascii="Times New Roman" w:hAnsi="Times New Roman"/>
          <w:sz w:val="20"/>
        </w:rPr>
      </w:pPr>
      <w:r>
        <w:rPr>
          <w:rFonts w:ascii="Times New Roman" w:hAnsi="Times New Roman"/>
          <w:sz w:val="20"/>
        </w:rPr>
        <w:t xml:space="preserve">As you’re aware, two Seer stockholders, Bradley Radoff and Michael Torok, are pursuing what we believe to be a self-interested campaign to replace three of the highly qualified members of our Board of Directors with their own hand-picked nominees. These nominees bring no proteomics experience, no life sciences tools experience and no platform operating experience. Seer deserves better leaders. </w:t>
      </w:r>
    </w:p>
    <w:p>
      <w:pPr>
        <w:pStyle w:val="TextBody"/>
        <w:bidi w:val="0"/>
        <w:spacing w:before="240" w:after="0"/>
        <w:jc w:val="left"/>
        <w:rPr>
          <w:rFonts w:ascii="Times New Roman" w:hAnsi="Times New Roman"/>
          <w:sz w:val="20"/>
        </w:rPr>
      </w:pPr>
      <w:r>
        <w:rPr>
          <w:rFonts w:ascii="Times New Roman" w:hAnsi="Times New Roman"/>
          <w:sz w:val="20"/>
        </w:rPr>
        <w:t xml:space="preserve">This election is an important moment for Seer. We believe that Seer has real momentum, and we don’t think now is the time to change course. That is why we’re asking you to support the directors who have helped guide Seer to this point and who we believe are best positioned to help us continue building for the future. </w:t>
      </w:r>
      <w:r>
        <w:rPr>
          <w:rFonts w:ascii="Times New Roman" w:hAnsi="Times New Roman"/>
          <w:b/>
          <w:sz w:val="20"/>
        </w:rPr>
        <w:t>The choice is clear, and as stockholders, you have an opportunity to make your voice heard.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How to Vote </w:t>
      </w:r>
    </w:p>
    <w:p>
      <w:pPr>
        <w:pStyle w:val="TextBody"/>
        <w:bidi w:val="0"/>
        <w:spacing w:before="120" w:after="0"/>
        <w:jc w:val="left"/>
        <w:rPr>
          <w:rFonts w:ascii="Times New Roman" w:hAnsi="Times New Roman"/>
          <w:sz w:val="20"/>
        </w:rPr>
      </w:pPr>
      <w:r>
        <w:rPr>
          <w:rFonts w:ascii="Times New Roman" w:hAnsi="Times New Roman"/>
          <w:sz w:val="20"/>
        </w:rPr>
        <w:t xml:space="preserve">To vote, follow the instructions on the </w:t>
      </w:r>
      <w:r>
        <w:rPr>
          <w:rFonts w:ascii="Times New Roman" w:hAnsi="Times New Roman"/>
          <w:b/>
          <w:sz w:val="20"/>
        </w:rPr>
        <w:t>BLUE</w:t>
      </w:r>
      <w:r>
        <w:rPr>
          <w:rFonts w:ascii="Times New Roman" w:hAnsi="Times New Roman"/>
          <w:sz w:val="20"/>
        </w:rPr>
        <w:t xml:space="preserve"> voting instruction form that you received from Seer by mail or e-mail from E*Trade. </w:t>
      </w:r>
      <w:r>
        <w:rPr>
          <w:rFonts w:ascii="Times New Roman" w:hAnsi="Times New Roman"/>
          <w:b/>
          <w:sz w:val="20"/>
        </w:rPr>
        <w:t xml:space="preserve">The easiest and fastest ways to vote are via the Internet or by telephone by following the instructions on your BLUE voting instruction form. </w:t>
      </w:r>
      <w:r>
        <w:rPr>
          <w:rFonts w:ascii="Times New Roman" w:hAnsi="Times New Roman"/>
          <w:sz w:val="20"/>
        </w:rPr>
        <w:t xml:space="preserve">If you have questions related to voting at the Annual Meeting, please contact our proxy solicitation firm, Innisfree M&amp;A Incorporated, at (877) 456-3524. </w:t>
      </w:r>
    </w:p>
    <w:p>
      <w:pPr>
        <w:pStyle w:val="TextBody"/>
        <w:bidi w:val="0"/>
        <w:spacing w:before="360" w:after="0"/>
        <w:jc w:val="left"/>
        <w:rPr>
          <w:rFonts w:ascii="Times New Roman" w:hAnsi="Times New Roman"/>
          <w:b/>
          <w:sz w:val="20"/>
        </w:rPr>
      </w:pPr>
      <w:r>
        <w:rPr>
          <w:rFonts w:ascii="Times New Roman" w:hAnsi="Times New Roman"/>
          <w:b/>
          <w:sz w:val="20"/>
        </w:rPr>
        <w:t xml:space="preserve">Your vote matters. Please vote today. </w:t>
      </w:r>
    </w:p>
    <w:p>
      <w:pPr>
        <w:pStyle w:val="TextBody"/>
        <w:bidi w:val="0"/>
        <w:spacing w:before="120" w:after="0"/>
        <w:jc w:val="left"/>
        <w:rPr>
          <w:rFonts w:ascii="Times New Roman" w:hAnsi="Times New Roman"/>
          <w:sz w:val="20"/>
        </w:rPr>
      </w:pPr>
      <w:r>
        <w:rPr>
          <w:rFonts w:ascii="Times New Roman" w:hAnsi="Times New Roman"/>
          <w:sz w:val="20"/>
        </w:rPr>
        <w:t xml:space="preserve">Thank you for everything you do for Seer. We are deeply grateful for your continued dedication and belief in what we are building.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Omid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communication.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momentum, prospects and opportunities.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654</Words>
  <Characters>3468</Characters>
  <CharactersWithSpaces>4134</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